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27BFC" w14:textId="1BB1EDE7" w:rsidR="005B4D58" w:rsidRPr="00471B80" w:rsidRDefault="005B4D58" w:rsidP="005B4D58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S2-2206687</w:t>
      </w:r>
    </w:p>
    <w:p w14:paraId="3E1B26FF" w14:textId="2F8AE7C2" w:rsidR="005B4D58" w:rsidRDefault="005B4D58" w:rsidP="005B4D5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 Aug.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26 Aug.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</w:p>
    <w:p w14:paraId="7EE9D7FD" w14:textId="77777777" w:rsidR="008273E9" w:rsidRPr="00471B80" w:rsidRDefault="008273E9" w:rsidP="005B4D5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A45362A" w14:textId="77777777" w:rsidR="005B4D58" w:rsidRDefault="005B4D58" w:rsidP="36B0F28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35E0F31D" w14:textId="32B3E42C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Title:</w:t>
      </w:r>
      <w:r w:rsidR="00463675">
        <w:tab/>
      </w:r>
      <w:r w:rsidR="4F291321" w:rsidRPr="36B0F28A">
        <w:rPr>
          <w:rFonts w:ascii="Arial" w:hAnsi="Arial" w:cs="Arial"/>
          <w:b/>
          <w:bCs/>
        </w:rPr>
        <w:t>[</w:t>
      </w:r>
      <w:r w:rsidR="3CC6E6AC" w:rsidRPr="00F64875">
        <w:rPr>
          <w:rFonts w:ascii="Arial" w:hAnsi="Arial" w:cs="Arial"/>
          <w:b/>
          <w:bCs/>
        </w:rPr>
        <w:t>draft</w:t>
      </w:r>
      <w:r w:rsidR="4F291321" w:rsidRPr="00F64875">
        <w:rPr>
          <w:rFonts w:ascii="Arial" w:hAnsi="Arial" w:cs="Arial"/>
          <w:b/>
          <w:bCs/>
        </w:rPr>
        <w:t>]</w:t>
      </w:r>
      <w:r w:rsidR="3CC6E6AC" w:rsidRPr="00F64875">
        <w:rPr>
          <w:rFonts w:ascii="Arial" w:hAnsi="Arial" w:cs="Arial"/>
          <w:b/>
          <w:bCs/>
        </w:rPr>
        <w:t xml:space="preserve"> </w:t>
      </w:r>
      <w:r w:rsidR="00DF1B8B" w:rsidRPr="00DF1B8B">
        <w:rPr>
          <w:rFonts w:ascii="Arial" w:hAnsi="Arial" w:cs="Arial"/>
        </w:rPr>
        <w:t>LS</w:t>
      </w:r>
      <w:bookmarkStart w:id="0" w:name="OLE_LINK3"/>
      <w:r w:rsidR="00DF1B8B" w:rsidRPr="00DF1B8B">
        <w:rPr>
          <w:rFonts w:ascii="Arial" w:hAnsi="Arial" w:cs="Arial"/>
        </w:rPr>
        <w:t xml:space="preserve"> on redundant communication using L3 relay</w:t>
      </w:r>
      <w:bookmarkEnd w:id="0"/>
    </w:p>
    <w:p w14:paraId="11DB6931" w14:textId="77777777" w:rsidR="006A199F" w:rsidRDefault="0D67DEF0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36B0F28A">
        <w:rPr>
          <w:rFonts w:ascii="Arial" w:hAnsi="Arial" w:cs="Arial"/>
          <w:b/>
          <w:bCs/>
        </w:rPr>
        <w:t>Response to:</w:t>
      </w:r>
      <w:r w:rsidR="006A199F">
        <w:tab/>
      </w:r>
    </w:p>
    <w:bookmarkEnd w:id="1"/>
    <w:bookmarkEnd w:id="2"/>
    <w:p w14:paraId="295F457C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Release:</w:t>
      </w:r>
      <w:r w:rsidR="00463675">
        <w:tab/>
      </w:r>
      <w:r w:rsidR="4DA65CCD" w:rsidRPr="36B0F28A">
        <w:rPr>
          <w:rFonts w:ascii="Arial" w:hAnsi="Arial" w:cs="Arial"/>
        </w:rPr>
        <w:t>Rel-1</w:t>
      </w:r>
      <w:r w:rsidR="47DEB462" w:rsidRPr="36B0F28A">
        <w:rPr>
          <w:rFonts w:ascii="Arial" w:hAnsi="Arial" w:cs="Arial"/>
        </w:rPr>
        <w:t>8</w:t>
      </w:r>
    </w:p>
    <w:p w14:paraId="46F960DE" w14:textId="3F1542E6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Work Item:</w:t>
      </w:r>
      <w:r w:rsidR="00463675">
        <w:tab/>
      </w:r>
      <w:r w:rsidR="00777C3D" w:rsidRPr="00777C3D">
        <w:rPr>
          <w:rFonts w:ascii="Arial" w:hAnsi="Arial" w:cs="Arial" w:hint="eastAsia"/>
        </w:rPr>
        <w:t>FS_</w:t>
      </w:r>
      <w:r w:rsidR="00777C3D" w:rsidRPr="00777C3D">
        <w:rPr>
          <w:rFonts w:ascii="Arial" w:hAnsi="Arial" w:cs="Arial"/>
        </w:rPr>
        <w:t>5G</w:t>
      </w:r>
      <w:r w:rsidR="00777C3D" w:rsidRPr="00777C3D">
        <w:rPr>
          <w:rFonts w:ascii="Arial" w:hAnsi="Arial" w:cs="Arial" w:hint="eastAsia"/>
        </w:rPr>
        <w:t>_</w:t>
      </w:r>
      <w:r w:rsidR="00777C3D" w:rsidRPr="00777C3D">
        <w:rPr>
          <w:rFonts w:ascii="Arial" w:hAnsi="Arial" w:cs="Arial"/>
        </w:rPr>
        <w:t>ProSe</w:t>
      </w:r>
      <w:r w:rsidR="00777C3D" w:rsidRPr="00777C3D">
        <w:rPr>
          <w:rFonts w:ascii="Arial" w:hAnsi="Arial" w:cs="Arial" w:hint="eastAsia"/>
        </w:rPr>
        <w:t>_Ph2</w:t>
      </w:r>
    </w:p>
    <w:p w14:paraId="6805EE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A24E5F" w14:textId="52759B21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Source:</w:t>
      </w:r>
      <w:r w:rsidR="00463675">
        <w:tab/>
      </w:r>
      <w:r w:rsidR="00777C3D" w:rsidRPr="00777C3D">
        <w:rPr>
          <w:rFonts w:ascii="Arial" w:hAnsi="Arial" w:cs="Arial"/>
        </w:rPr>
        <w:t>China Telecom</w:t>
      </w:r>
      <w:r w:rsidR="4F291321" w:rsidRPr="00777C3D">
        <w:rPr>
          <w:rFonts w:ascii="Arial" w:hAnsi="Arial" w:cs="Arial"/>
        </w:rPr>
        <w:t xml:space="preserve">, </w:t>
      </w:r>
      <w:r w:rsidR="7679E152" w:rsidRPr="36B0F28A">
        <w:rPr>
          <w:rFonts w:ascii="Arial" w:hAnsi="Arial" w:cs="Arial"/>
        </w:rPr>
        <w:t>SA</w:t>
      </w:r>
      <w:r w:rsidR="67AABB95" w:rsidRPr="36B0F28A">
        <w:rPr>
          <w:rFonts w:ascii="Arial" w:hAnsi="Arial" w:cs="Arial"/>
        </w:rPr>
        <w:t>2</w:t>
      </w:r>
    </w:p>
    <w:p w14:paraId="5BA55F16" w14:textId="423B9286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To:</w:t>
      </w:r>
      <w:r w:rsidR="00463675">
        <w:tab/>
      </w:r>
      <w:r w:rsidR="00777C3D">
        <w:rPr>
          <w:rFonts w:ascii="Arial" w:hAnsi="Arial" w:cs="Arial"/>
        </w:rPr>
        <w:t>RAN3</w:t>
      </w:r>
    </w:p>
    <w:p w14:paraId="723DC141" w14:textId="496976E0" w:rsidR="00463675" w:rsidRPr="0008658B" w:rsidRDefault="18FAC6B3" w:rsidP="36B0F28A">
      <w:pPr>
        <w:spacing w:after="60"/>
        <w:ind w:left="1985" w:hanging="1985"/>
        <w:rPr>
          <w:rFonts w:ascii="Arial" w:hAnsi="Arial" w:cs="Arial"/>
          <w:lang w:val="fr-FR"/>
        </w:rPr>
      </w:pPr>
      <w:r w:rsidRPr="0008658B">
        <w:rPr>
          <w:rFonts w:ascii="Arial" w:hAnsi="Arial" w:cs="Arial"/>
          <w:b/>
          <w:bCs/>
          <w:lang w:val="fr-FR"/>
        </w:rPr>
        <w:t>Cc:</w:t>
      </w:r>
      <w:r w:rsidR="00463675" w:rsidRPr="0008658B">
        <w:rPr>
          <w:lang w:val="fr-FR"/>
        </w:rPr>
        <w:tab/>
      </w:r>
      <w:r w:rsidR="00777C3D">
        <w:rPr>
          <w:rFonts w:ascii="Arial" w:hAnsi="Arial" w:cs="Arial"/>
          <w:lang w:val="fr-FR"/>
        </w:rPr>
        <w:t>RAN2</w:t>
      </w:r>
    </w:p>
    <w:p w14:paraId="462BDAE4" w14:textId="77777777" w:rsidR="00463675" w:rsidRPr="000865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793579" w14:textId="77777777" w:rsidR="00463675" w:rsidRPr="0008658B" w:rsidRDefault="18FAC6B3" w:rsidP="36B0F28A">
      <w:pPr>
        <w:tabs>
          <w:tab w:val="left" w:pos="2268"/>
        </w:tabs>
        <w:rPr>
          <w:rFonts w:ascii="Arial" w:hAnsi="Arial" w:cs="Arial"/>
          <w:lang w:val="fr-FR"/>
        </w:rPr>
      </w:pPr>
      <w:r w:rsidRPr="0008658B">
        <w:rPr>
          <w:rFonts w:ascii="Arial" w:hAnsi="Arial" w:cs="Arial"/>
          <w:b/>
          <w:bCs/>
          <w:lang w:val="fr-FR"/>
        </w:rPr>
        <w:t>Contact Person:</w:t>
      </w:r>
      <w:r w:rsidR="00463675" w:rsidRPr="0008658B">
        <w:rPr>
          <w:lang w:val="fr-FR"/>
        </w:rPr>
        <w:tab/>
      </w:r>
    </w:p>
    <w:p w14:paraId="140511DD" w14:textId="7AB8D9CA" w:rsidR="00463675" w:rsidRPr="0008658B" w:rsidRDefault="18FAC6B3" w:rsidP="36B0F28A">
      <w:pPr>
        <w:pStyle w:val="4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08658B">
        <w:rPr>
          <w:rFonts w:cs="Arial"/>
          <w:lang w:val="fr-FR"/>
        </w:rPr>
        <w:t>Name:</w:t>
      </w:r>
      <w:r w:rsidR="00463675" w:rsidRPr="0008658B">
        <w:rPr>
          <w:lang w:val="fr-FR"/>
        </w:rPr>
        <w:tab/>
      </w:r>
      <w:r w:rsidR="0F355806" w:rsidRPr="0008658B">
        <w:rPr>
          <w:rFonts w:cs="Arial"/>
          <w:b w:val="0"/>
          <w:lang w:val="fr-FR"/>
        </w:rPr>
        <w:t xml:space="preserve"> </w:t>
      </w:r>
      <w:r w:rsidR="00777C3D">
        <w:rPr>
          <w:rFonts w:cs="Arial"/>
          <w:b w:val="0"/>
          <w:lang w:val="fr-FR"/>
        </w:rPr>
        <w:t>Heng Nie</w:t>
      </w:r>
    </w:p>
    <w:p w14:paraId="218B19E3" w14:textId="050D67A0" w:rsidR="00463675" w:rsidRDefault="18FAC6B3" w:rsidP="36B0F28A">
      <w:pPr>
        <w:pStyle w:val="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36B0F28A">
        <w:rPr>
          <w:rFonts w:cs="Arial"/>
          <w:lang w:val="en-US"/>
        </w:rPr>
        <w:t>E-mail Address</w:t>
      </w:r>
      <w:r w:rsidRPr="36B0F28A">
        <w:rPr>
          <w:rFonts w:cs="Arial"/>
          <w:color w:val="auto"/>
        </w:rPr>
        <w:t>:</w:t>
      </w:r>
      <w:r w:rsidR="00463675">
        <w:tab/>
      </w:r>
      <w:r w:rsidR="7EF1FA34" w:rsidRPr="36B0F28A">
        <w:rPr>
          <w:rFonts w:cs="Arial"/>
          <w:b w:val="0"/>
        </w:rPr>
        <w:t xml:space="preserve"> </w:t>
      </w:r>
      <w:r w:rsidR="00777C3D" w:rsidRPr="0049614F">
        <w:rPr>
          <w:rFonts w:cs="Arial"/>
          <w:b w:val="0"/>
        </w:rPr>
        <w:t>nieheng@chinatelecom.cn</w:t>
      </w:r>
      <w:r w:rsidR="00777C3D">
        <w:rPr>
          <w:rFonts w:cs="Arial"/>
          <w:b w:val="0"/>
          <w:color w:val="auto"/>
        </w:rPr>
        <w:t xml:space="preserve"> </w:t>
      </w:r>
    </w:p>
    <w:p w14:paraId="706CE1B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C1B4767" w14:textId="46664799" w:rsidR="00923E7C" w:rsidRPr="00B6658B" w:rsidRDefault="2A92CB79" w:rsidP="36B0F28A">
      <w:pPr>
        <w:tabs>
          <w:tab w:val="left" w:pos="2268"/>
        </w:tabs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Send any reply LS to:</w:t>
      </w:r>
      <w:r w:rsidR="00923E7C">
        <w:tab/>
      </w:r>
      <w:r w:rsidRPr="36B0F28A">
        <w:rPr>
          <w:rFonts w:ascii="Arial" w:hAnsi="Arial" w:cs="Arial"/>
          <w:b/>
          <w:bCs/>
        </w:rPr>
        <w:t xml:space="preserve">3GPP Liaisons Coordinator, </w:t>
      </w:r>
      <w:hyperlink r:id="rId12">
        <w:r w:rsidRPr="36B0F28A">
          <w:rPr>
            <w:rStyle w:val="ad"/>
            <w:rFonts w:ascii="Arial" w:hAnsi="Arial" w:cs="Arial"/>
            <w:b/>
            <w:bCs/>
          </w:rPr>
          <w:t>mailto:3GPPLiaison@etsi.org</w:t>
        </w:r>
      </w:hyperlink>
      <w:r w:rsidRPr="36B0F28A">
        <w:rPr>
          <w:rFonts w:ascii="Arial" w:hAnsi="Arial" w:cs="Arial"/>
          <w:b/>
          <w:bCs/>
        </w:rPr>
        <w:t xml:space="preserve"> </w:t>
      </w:r>
      <w:r w:rsidR="00923E7C">
        <w:tab/>
      </w:r>
    </w:p>
    <w:p w14:paraId="5D8EF6E2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A22C58" w14:textId="6AFB280E" w:rsidR="00463675" w:rsidRPr="009C5279" w:rsidRDefault="18FAC6B3" w:rsidP="36B0F28A">
      <w:pPr>
        <w:spacing w:after="60"/>
        <w:ind w:left="1985" w:hanging="1985"/>
        <w:rPr>
          <w:rFonts w:ascii="Arial" w:hAnsi="Arial" w:cs="Arial"/>
          <w:color w:val="FF0000"/>
        </w:rPr>
      </w:pPr>
      <w:r w:rsidRPr="36B0F28A">
        <w:rPr>
          <w:rFonts w:ascii="Arial" w:hAnsi="Arial" w:cs="Arial"/>
          <w:b/>
          <w:bCs/>
        </w:rPr>
        <w:t>Attachments:</w:t>
      </w:r>
      <w:r w:rsidR="00463675">
        <w:tab/>
      </w:r>
      <w:r w:rsidR="00732F7F">
        <w:rPr>
          <w:rFonts w:ascii="Arial" w:hAnsi="Arial" w:cs="Arial"/>
        </w:rPr>
        <w:t>S2-220xxxx</w:t>
      </w:r>
      <w:r w:rsidR="00777C3D">
        <w:rPr>
          <w:rFonts w:ascii="Arial" w:hAnsi="Arial" w:cs="Arial"/>
        </w:rPr>
        <w:t xml:space="preserve">(the latest solution#41 in </w:t>
      </w:r>
      <w:r w:rsidR="00777C3D" w:rsidRPr="00F64875">
        <w:rPr>
          <w:rFonts w:ascii="Arial" w:hAnsi="Arial" w:cs="Arial"/>
        </w:rPr>
        <w:t>TR</w:t>
      </w:r>
      <w:r w:rsidR="00CE066E">
        <w:rPr>
          <w:rFonts w:ascii="Arial" w:hAnsi="Arial" w:cs="Arial"/>
        </w:rPr>
        <w:t xml:space="preserve"> </w:t>
      </w:r>
      <w:r w:rsidR="00777C3D" w:rsidRPr="00F64875">
        <w:rPr>
          <w:rFonts w:ascii="Arial" w:hAnsi="Arial" w:cs="Arial"/>
        </w:rPr>
        <w:t>23.700-33</w:t>
      </w:r>
      <w:r w:rsidR="00777C3D">
        <w:rPr>
          <w:rFonts w:ascii="Arial" w:hAnsi="Arial" w:cs="Arial"/>
        </w:rPr>
        <w:t>)</w:t>
      </w:r>
    </w:p>
    <w:p w14:paraId="788C098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576168" w14:textId="77777777" w:rsidR="00463675" w:rsidRPr="00B6658B" w:rsidRDefault="00463675">
      <w:pPr>
        <w:rPr>
          <w:rFonts w:ascii="Arial" w:hAnsi="Arial" w:cs="Arial"/>
        </w:rPr>
      </w:pPr>
    </w:p>
    <w:p w14:paraId="46409DEF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A24FB52" w14:textId="524C7042" w:rsidR="00F64875" w:rsidRDefault="0C0BA34B" w:rsidP="008324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3" w:name="_Hlk46758011"/>
      <w:r w:rsidRPr="00832426">
        <w:rPr>
          <w:rFonts w:ascii="Arial" w:hAnsi="Arial" w:cs="Arial"/>
          <w:lang w:eastAsia="en-GB"/>
        </w:rPr>
        <w:t xml:space="preserve">3GPP </w:t>
      </w:r>
      <w:r w:rsidR="7754FDCB" w:rsidRPr="00832426">
        <w:rPr>
          <w:rFonts w:ascii="Arial" w:hAnsi="Arial" w:cs="Arial"/>
          <w:lang w:eastAsia="en-GB"/>
        </w:rPr>
        <w:t xml:space="preserve">SA2 </w:t>
      </w:r>
      <w:r w:rsidR="00F64875" w:rsidRPr="00832426">
        <w:rPr>
          <w:rFonts w:ascii="Arial" w:hAnsi="Arial" w:cs="Arial"/>
          <w:lang w:eastAsia="en-GB"/>
        </w:rPr>
        <w:t>is doing</w:t>
      </w:r>
      <w:r w:rsidR="47DEB462" w:rsidRPr="00832426">
        <w:rPr>
          <w:rFonts w:ascii="Arial" w:hAnsi="Arial" w:cs="Arial"/>
          <w:lang w:eastAsia="en-GB"/>
        </w:rPr>
        <w:t xml:space="preserve"> </w:t>
      </w:r>
      <w:r w:rsidR="00F64875" w:rsidRPr="00832426">
        <w:rPr>
          <w:rFonts w:ascii="Arial" w:hAnsi="Arial" w:cs="Arial"/>
          <w:lang w:eastAsia="en-GB"/>
        </w:rPr>
        <w:t>FS_5G_ProSe_Ph2</w:t>
      </w:r>
      <w:r w:rsidR="47DEB462" w:rsidRPr="00832426">
        <w:rPr>
          <w:rFonts w:ascii="Arial" w:hAnsi="Arial" w:cs="Arial"/>
          <w:lang w:eastAsia="en-GB"/>
        </w:rPr>
        <w:t xml:space="preserve"> Study on </w:t>
      </w:r>
      <w:r w:rsidR="00F64875" w:rsidRPr="00832426">
        <w:rPr>
          <w:rFonts w:ascii="Arial" w:hAnsi="Arial" w:cs="Arial"/>
          <w:lang w:eastAsia="en-GB"/>
        </w:rPr>
        <w:t>ProSe</w:t>
      </w:r>
      <w:r w:rsidR="00F64875" w:rsidRPr="00832426">
        <w:rPr>
          <w:rFonts w:ascii="Arial" w:hAnsi="Arial" w:cs="Arial"/>
          <w:lang w:eastAsia="en-GB"/>
        </w:rPr>
        <w:t xml:space="preserve"> </w:t>
      </w:r>
      <w:r w:rsidR="47DEB462" w:rsidRPr="00832426">
        <w:rPr>
          <w:rFonts w:ascii="Arial" w:hAnsi="Arial" w:cs="Arial"/>
          <w:lang w:eastAsia="en-GB"/>
        </w:rPr>
        <w:t xml:space="preserve">enhancements for </w:t>
      </w:r>
      <w:r w:rsidRPr="00832426">
        <w:rPr>
          <w:rFonts w:ascii="Arial" w:hAnsi="Arial" w:cs="Arial"/>
          <w:lang w:eastAsia="en-GB"/>
        </w:rPr>
        <w:t>3GPP</w:t>
      </w:r>
      <w:r w:rsidR="00F64875" w:rsidRPr="00832426">
        <w:rPr>
          <w:rFonts w:ascii="Arial" w:hAnsi="Arial" w:cs="Arial"/>
          <w:lang w:eastAsia="en-GB"/>
        </w:rPr>
        <w:t xml:space="preserve"> Rel18</w:t>
      </w:r>
      <w:r w:rsidR="00E06900">
        <w:rPr>
          <w:rFonts w:ascii="Arial" w:hAnsi="Arial" w:cs="Arial"/>
          <w:lang w:eastAsia="en-GB"/>
        </w:rPr>
        <w:t xml:space="preserve"> in </w:t>
      </w:r>
      <w:r w:rsidR="00E06900" w:rsidRPr="00F64875">
        <w:rPr>
          <w:rFonts w:ascii="Arial" w:hAnsi="Arial" w:cs="Arial"/>
        </w:rPr>
        <w:t>TR</w:t>
      </w:r>
      <w:r w:rsidR="00E06900">
        <w:rPr>
          <w:rFonts w:ascii="Arial" w:hAnsi="Arial" w:cs="Arial"/>
        </w:rPr>
        <w:t xml:space="preserve"> </w:t>
      </w:r>
      <w:r w:rsidR="00E06900" w:rsidRPr="00F64875">
        <w:rPr>
          <w:rFonts w:ascii="Arial" w:hAnsi="Arial" w:cs="Arial"/>
        </w:rPr>
        <w:t>23.700-33</w:t>
      </w:r>
      <w:r w:rsidR="00F64875" w:rsidRPr="00832426">
        <w:rPr>
          <w:rFonts w:ascii="Arial" w:hAnsi="Arial" w:cs="Arial"/>
          <w:lang w:eastAsia="en-GB"/>
        </w:rPr>
        <w:t>. A</w:t>
      </w:r>
      <w:r w:rsidR="47DEB462" w:rsidRPr="00832426">
        <w:rPr>
          <w:rFonts w:ascii="Arial" w:hAnsi="Arial" w:cs="Arial"/>
          <w:lang w:eastAsia="en-GB"/>
        </w:rPr>
        <w:t>s part of this study</w:t>
      </w:r>
      <w:r w:rsidR="0008658B" w:rsidRPr="00832426">
        <w:rPr>
          <w:rFonts w:ascii="Arial" w:hAnsi="Arial" w:cs="Arial"/>
          <w:lang w:eastAsia="en-GB"/>
        </w:rPr>
        <w:t>,</w:t>
      </w:r>
      <w:r w:rsidR="47DEB462" w:rsidRPr="00832426">
        <w:rPr>
          <w:rFonts w:ascii="Arial" w:hAnsi="Arial" w:cs="Arial"/>
          <w:lang w:eastAsia="en-GB"/>
        </w:rPr>
        <w:t xml:space="preserve"> </w:t>
      </w:r>
      <w:r w:rsidRPr="00832426">
        <w:rPr>
          <w:rFonts w:ascii="Arial" w:hAnsi="Arial" w:cs="Arial"/>
          <w:lang w:eastAsia="en-GB"/>
        </w:rPr>
        <w:t xml:space="preserve">a </w:t>
      </w:r>
      <w:r w:rsidR="0008658B" w:rsidRPr="00832426">
        <w:rPr>
          <w:rFonts w:ascii="Arial" w:hAnsi="Arial" w:cs="Arial"/>
          <w:lang w:eastAsia="en-GB"/>
        </w:rPr>
        <w:t>K</w:t>
      </w:r>
      <w:r w:rsidRPr="00832426">
        <w:rPr>
          <w:rFonts w:ascii="Arial" w:hAnsi="Arial" w:cs="Arial"/>
          <w:lang w:eastAsia="en-GB"/>
        </w:rPr>
        <w:t xml:space="preserve">ey </w:t>
      </w:r>
      <w:r w:rsidR="0008658B" w:rsidRPr="00832426">
        <w:rPr>
          <w:rFonts w:ascii="Arial" w:hAnsi="Arial" w:cs="Arial"/>
          <w:lang w:eastAsia="en-GB"/>
        </w:rPr>
        <w:t>I</w:t>
      </w:r>
      <w:r w:rsidRPr="00832426">
        <w:rPr>
          <w:rFonts w:ascii="Arial" w:hAnsi="Arial" w:cs="Arial"/>
          <w:lang w:eastAsia="en-GB"/>
        </w:rPr>
        <w:t>ssue (KI</w:t>
      </w:r>
      <w:r w:rsidR="00F64875" w:rsidRPr="00832426">
        <w:rPr>
          <w:rFonts w:ascii="Arial" w:hAnsi="Arial" w:cs="Arial"/>
          <w:lang w:eastAsia="en-GB"/>
        </w:rPr>
        <w:t>#5</w:t>
      </w:r>
      <w:r w:rsidRPr="00832426">
        <w:rPr>
          <w:rFonts w:ascii="Arial" w:hAnsi="Arial" w:cs="Arial"/>
          <w:lang w:eastAsia="en-GB"/>
        </w:rPr>
        <w:t>) stud</w:t>
      </w:r>
      <w:r w:rsidR="0008658B" w:rsidRPr="00832426">
        <w:rPr>
          <w:rFonts w:ascii="Arial" w:hAnsi="Arial" w:cs="Arial"/>
          <w:lang w:eastAsia="en-GB"/>
        </w:rPr>
        <w:t>ies</w:t>
      </w:r>
      <w:r w:rsidRPr="00832426">
        <w:rPr>
          <w:rFonts w:ascii="Arial" w:hAnsi="Arial" w:cs="Arial"/>
          <w:lang w:eastAsia="en-GB"/>
        </w:rPr>
        <w:t xml:space="preserve"> “</w:t>
      </w:r>
      <w:r w:rsidR="00F64875" w:rsidRPr="00832426">
        <w:rPr>
          <w:rFonts w:ascii="Arial" w:hAnsi="Arial" w:cs="Arial"/>
          <w:lang w:eastAsia="en-GB"/>
        </w:rPr>
        <w:t>Support of multi-path transmission for UE-to-Network Relay</w:t>
      </w:r>
      <w:r w:rsidRPr="00832426">
        <w:rPr>
          <w:rFonts w:ascii="Arial" w:hAnsi="Arial" w:cs="Arial"/>
          <w:lang w:eastAsia="en-GB"/>
        </w:rPr>
        <w:t>”</w:t>
      </w:r>
      <w:r w:rsidR="00F64875" w:rsidRPr="00832426">
        <w:rPr>
          <w:rFonts w:ascii="Arial" w:hAnsi="Arial" w:cs="Arial"/>
          <w:lang w:eastAsia="en-GB"/>
        </w:rPr>
        <w:t xml:space="preserve">, </w:t>
      </w:r>
      <w:r w:rsidR="00F64875" w:rsidRPr="00832426">
        <w:rPr>
          <w:rFonts w:ascii="Arial" w:hAnsi="Arial" w:cs="Arial"/>
          <w:lang w:eastAsia="en-GB"/>
        </w:rPr>
        <w:t xml:space="preserve">to improve </w:t>
      </w:r>
      <w:r w:rsidR="00F64875" w:rsidRPr="00832426">
        <w:rPr>
          <w:rFonts w:ascii="Arial" w:hAnsi="Arial" w:cs="Arial"/>
          <w:lang w:eastAsia="en-GB"/>
        </w:rPr>
        <w:t xml:space="preserve">communication </w:t>
      </w:r>
      <w:r w:rsidR="00F64875" w:rsidRPr="00832426">
        <w:rPr>
          <w:rFonts w:ascii="Arial" w:hAnsi="Arial" w:cs="Arial"/>
          <w:lang w:eastAsia="en-GB"/>
        </w:rPr>
        <w:t>reliability or data rates for the Remote UE.</w:t>
      </w:r>
      <w:r w:rsidR="00832426" w:rsidRPr="00832426">
        <w:rPr>
          <w:rFonts w:ascii="Arial" w:hAnsi="Arial" w:cs="Arial"/>
          <w:lang w:eastAsia="en-GB"/>
        </w:rPr>
        <w:t xml:space="preserve"> </w:t>
      </w:r>
      <w:r w:rsidR="00832426" w:rsidRPr="00832426">
        <w:rPr>
          <w:rFonts w:ascii="Arial" w:hAnsi="Arial" w:cs="Arial"/>
          <w:lang w:eastAsia="en-GB"/>
        </w:rPr>
        <w:t>Layer-3 UE-to-Network Relay case</w:t>
      </w:r>
      <w:r w:rsidR="00832426" w:rsidRPr="00832426">
        <w:rPr>
          <w:rFonts w:ascii="Arial" w:hAnsi="Arial" w:cs="Arial"/>
          <w:lang w:eastAsia="en-GB"/>
        </w:rPr>
        <w:t xml:space="preserve"> is covered in this KI</w:t>
      </w:r>
      <w:r w:rsidR="00832426">
        <w:rPr>
          <w:rFonts w:ascii="Arial" w:hAnsi="Arial" w:cs="Arial"/>
          <w:lang w:eastAsia="en-GB"/>
        </w:rPr>
        <w:t xml:space="preserve">, </w:t>
      </w:r>
      <w:r w:rsidR="00933793">
        <w:rPr>
          <w:rFonts w:ascii="Arial" w:hAnsi="Arial" w:cs="Arial"/>
          <w:lang w:eastAsia="en-GB"/>
        </w:rPr>
        <w:t xml:space="preserve">in which </w:t>
      </w:r>
      <w:r w:rsidR="00832426">
        <w:rPr>
          <w:rFonts w:ascii="Arial" w:hAnsi="Arial" w:cs="Arial"/>
          <w:lang w:eastAsia="en-GB"/>
        </w:rPr>
        <w:t xml:space="preserve">the remote </w:t>
      </w:r>
      <w:r w:rsidR="00933793">
        <w:rPr>
          <w:rFonts w:ascii="Arial" w:hAnsi="Arial" w:cs="Arial"/>
          <w:lang w:eastAsia="en-GB"/>
        </w:rPr>
        <w:t xml:space="preserve">UE </w:t>
      </w:r>
      <w:r w:rsidR="00832426">
        <w:rPr>
          <w:rFonts w:ascii="Arial" w:hAnsi="Arial" w:cs="Arial"/>
          <w:lang w:eastAsia="en-GB"/>
        </w:rPr>
        <w:t>establish</w:t>
      </w:r>
      <w:r w:rsidR="00CE066E">
        <w:rPr>
          <w:rFonts w:ascii="Arial" w:hAnsi="Arial" w:cs="Arial"/>
          <w:lang w:eastAsia="en-GB"/>
        </w:rPr>
        <w:t>s</w:t>
      </w:r>
      <w:r w:rsidR="00832426">
        <w:rPr>
          <w:rFonts w:ascii="Arial" w:hAnsi="Arial" w:cs="Arial"/>
          <w:lang w:eastAsia="en-GB"/>
        </w:rPr>
        <w:t xml:space="preserve"> a PDU session </w:t>
      </w:r>
      <w:r w:rsidR="00CE066E">
        <w:rPr>
          <w:rFonts w:ascii="Arial" w:hAnsi="Arial" w:cs="Arial"/>
          <w:lang w:eastAsia="en-GB"/>
        </w:rPr>
        <w:t>as direct communicatio path and uses L3 relay</w:t>
      </w:r>
      <w:r w:rsidR="00933793">
        <w:rPr>
          <w:rFonts w:ascii="Arial" w:hAnsi="Arial" w:cs="Arial"/>
          <w:lang w:eastAsia="en-GB"/>
        </w:rPr>
        <w:t xml:space="preserve"> UE</w:t>
      </w:r>
      <w:r w:rsidR="00CE066E">
        <w:rPr>
          <w:rFonts w:ascii="Arial" w:hAnsi="Arial" w:cs="Arial"/>
          <w:lang w:eastAsia="en-GB"/>
        </w:rPr>
        <w:t xml:space="preserve">’s PDU session as </w:t>
      </w:r>
      <w:r w:rsidR="00CE066E" w:rsidRPr="00CE066E">
        <w:rPr>
          <w:rFonts w:ascii="Arial" w:hAnsi="Arial" w:cs="Arial"/>
          <w:lang w:eastAsia="en-GB"/>
        </w:rPr>
        <w:t>indirect network communication path</w:t>
      </w:r>
      <w:r w:rsidR="00F64875" w:rsidRPr="00832426">
        <w:rPr>
          <w:rFonts w:ascii="Arial" w:hAnsi="Arial" w:cs="Arial"/>
          <w:lang w:eastAsia="en-GB"/>
        </w:rPr>
        <w:t>.</w:t>
      </w:r>
      <w:r w:rsidR="00832426">
        <w:rPr>
          <w:rFonts w:ascii="Arial" w:hAnsi="Arial" w:cs="Arial" w:hint="eastAsia"/>
          <w:lang w:eastAsia="en-GB"/>
        </w:rPr>
        <w:t xml:space="preserve"> </w:t>
      </w:r>
    </w:p>
    <w:p w14:paraId="0AAEF673" w14:textId="3D4F43EA" w:rsidR="00832426" w:rsidRDefault="00CE066E" w:rsidP="00F672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olution #41 </w:t>
      </w:r>
      <w:r w:rsidR="00E06900">
        <w:rPr>
          <w:rFonts w:ascii="Arial" w:hAnsi="Arial" w:cs="Arial"/>
          <w:lang w:eastAsia="zh-CN"/>
        </w:rPr>
        <w:t xml:space="preserve">in </w:t>
      </w:r>
      <w:r w:rsidR="00E06900" w:rsidRPr="00F64875">
        <w:rPr>
          <w:rFonts w:ascii="Arial" w:hAnsi="Arial" w:cs="Arial"/>
          <w:lang w:eastAsia="zh-CN"/>
        </w:rPr>
        <w:t>TR</w:t>
      </w:r>
      <w:r w:rsidR="00E06900">
        <w:rPr>
          <w:rFonts w:ascii="Arial" w:hAnsi="Arial" w:cs="Arial"/>
          <w:lang w:eastAsia="zh-CN"/>
        </w:rPr>
        <w:t xml:space="preserve"> </w:t>
      </w:r>
      <w:r w:rsidR="00E06900" w:rsidRPr="00F64875">
        <w:rPr>
          <w:rFonts w:ascii="Arial" w:hAnsi="Arial" w:cs="Arial"/>
          <w:lang w:eastAsia="zh-CN"/>
        </w:rPr>
        <w:t>23.700-33</w:t>
      </w:r>
      <w:r w:rsidR="00812D4F">
        <w:rPr>
          <w:rFonts w:ascii="Arial" w:hAnsi="Arial" w:cs="Arial"/>
          <w:lang w:eastAsia="zh-CN"/>
        </w:rPr>
        <w:t xml:space="preserve"> propose</w:t>
      </w:r>
      <w:r>
        <w:rPr>
          <w:rFonts w:ascii="Arial" w:hAnsi="Arial" w:cs="Arial"/>
          <w:lang w:eastAsia="zh-CN"/>
        </w:rPr>
        <w:t xml:space="preserve"> to support dedundancy </w:t>
      </w:r>
      <w:r w:rsidR="00933793">
        <w:rPr>
          <w:rFonts w:ascii="Arial" w:hAnsi="Arial" w:cs="Arial"/>
          <w:lang w:eastAsia="zh-CN"/>
        </w:rPr>
        <w:t xml:space="preserve">handling </w:t>
      </w:r>
      <w:r w:rsidR="00812D4F">
        <w:rPr>
          <w:rFonts w:ascii="Arial" w:hAnsi="Arial" w:cs="Arial"/>
          <w:lang w:eastAsia="zh-CN"/>
        </w:rPr>
        <w:t>for the two paired PDU sessions in</w:t>
      </w:r>
      <w:r>
        <w:rPr>
          <w:rFonts w:ascii="Arial" w:hAnsi="Arial" w:cs="Arial"/>
          <w:lang w:eastAsia="zh-CN"/>
        </w:rPr>
        <w:t xml:space="preserve"> </w:t>
      </w:r>
      <w:r w:rsidR="00812D4F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>NG-RAN</w:t>
      </w:r>
      <w:r w:rsidR="00812D4F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812D4F">
        <w:rPr>
          <w:rFonts w:ascii="Arial" w:hAnsi="Arial" w:cs="Arial"/>
          <w:lang w:eastAsia="zh-CN"/>
        </w:rPr>
        <w:t xml:space="preserve">in order </w:t>
      </w:r>
      <w:r w:rsidR="00933793">
        <w:rPr>
          <w:rFonts w:ascii="Arial" w:hAnsi="Arial" w:cs="Arial"/>
          <w:lang w:eastAsia="zh-CN"/>
        </w:rPr>
        <w:t xml:space="preserve">to achieve end to end communication </w:t>
      </w:r>
      <w:r w:rsidR="00933793" w:rsidRPr="00832426">
        <w:rPr>
          <w:rFonts w:ascii="Arial" w:hAnsi="Arial" w:cs="Arial"/>
          <w:lang w:eastAsia="zh-CN"/>
        </w:rPr>
        <w:t>reliability</w:t>
      </w:r>
      <w:r w:rsidR="00710B54">
        <w:rPr>
          <w:rFonts w:ascii="Arial" w:hAnsi="Arial" w:cs="Arial"/>
          <w:lang w:eastAsia="zh-CN"/>
        </w:rPr>
        <w:t xml:space="preserve">. In the solution, it is proposed to mark the </w:t>
      </w:r>
      <w:r w:rsidR="00AD3430">
        <w:rPr>
          <w:rFonts w:ascii="Arial" w:hAnsi="Arial" w:cs="Arial"/>
          <w:lang w:eastAsia="zh-CN"/>
        </w:rPr>
        <w:t xml:space="preserve">two </w:t>
      </w:r>
      <w:r w:rsidR="00710B54">
        <w:rPr>
          <w:rFonts w:ascii="Arial" w:hAnsi="Arial" w:cs="Arial"/>
          <w:lang w:eastAsia="zh-CN"/>
        </w:rPr>
        <w:t xml:space="preserve">PDU sessions with </w:t>
      </w:r>
      <w:r w:rsidR="00710B54" w:rsidRPr="00710B54">
        <w:rPr>
          <w:rFonts w:ascii="Arial" w:hAnsi="Arial" w:cs="Arial"/>
          <w:lang w:eastAsia="zh-CN"/>
        </w:rPr>
        <w:t>ID of communication path</w:t>
      </w:r>
      <w:r w:rsidR="00710B54">
        <w:rPr>
          <w:rFonts w:ascii="Arial" w:hAnsi="Arial" w:cs="Arial"/>
          <w:lang w:eastAsia="zh-CN"/>
        </w:rPr>
        <w:t xml:space="preserve"> and</w:t>
      </w:r>
      <w:r w:rsidR="00710B54" w:rsidRPr="00710B54">
        <w:rPr>
          <w:rFonts w:ascii="Arial" w:hAnsi="Arial" w:cs="Arial"/>
          <w:lang w:eastAsia="zh-CN"/>
        </w:rPr>
        <w:t xml:space="preserve"> ID of redundant communication path</w:t>
      </w:r>
      <w:r w:rsidR="00710B54">
        <w:rPr>
          <w:rFonts w:ascii="Arial" w:hAnsi="Arial" w:cs="Arial"/>
          <w:lang w:eastAsia="zh-CN"/>
        </w:rPr>
        <w:t xml:space="preserve"> by core network and UE. It also propose a method on </w:t>
      </w:r>
      <w:r w:rsidR="00710B54" w:rsidRPr="00710B54">
        <w:rPr>
          <w:rFonts w:ascii="Arial" w:hAnsi="Arial" w:cs="Arial"/>
          <w:lang w:eastAsia="zh-CN"/>
        </w:rPr>
        <w:t xml:space="preserve">how to identify the two PDU session from all the PDU sessions </w:t>
      </w:r>
      <w:r w:rsidR="00710B54">
        <w:rPr>
          <w:rFonts w:ascii="Arial" w:hAnsi="Arial" w:cs="Arial"/>
          <w:lang w:eastAsia="zh-CN"/>
        </w:rPr>
        <w:t>in</w:t>
      </w:r>
      <w:r w:rsidR="00710B54" w:rsidRPr="00710B54">
        <w:rPr>
          <w:rFonts w:ascii="Arial" w:hAnsi="Arial" w:cs="Arial"/>
          <w:lang w:eastAsia="zh-CN"/>
        </w:rPr>
        <w:t xml:space="preserve"> NG-RAN, by comparing the marking </w:t>
      </w:r>
      <w:r w:rsidR="00710B54">
        <w:rPr>
          <w:rFonts w:ascii="Arial" w:hAnsi="Arial" w:cs="Arial"/>
          <w:lang w:eastAsia="zh-CN"/>
        </w:rPr>
        <w:t>in</w:t>
      </w:r>
      <w:r w:rsidR="00710B54" w:rsidRPr="00710B54">
        <w:rPr>
          <w:rFonts w:ascii="Arial" w:hAnsi="Arial" w:cs="Arial"/>
          <w:lang w:eastAsia="zh-CN"/>
        </w:rPr>
        <w:t xml:space="preserve"> PDU sessions.</w:t>
      </w:r>
      <w:r w:rsidR="00F67202">
        <w:rPr>
          <w:rFonts w:ascii="Arial" w:hAnsi="Arial" w:cs="Arial"/>
          <w:lang w:eastAsia="zh-CN"/>
        </w:rPr>
        <w:t xml:space="preserve"> Then it is considered feasible for NG-RAN to </w:t>
      </w:r>
      <w:r w:rsidR="00F67202" w:rsidRPr="00F67202">
        <w:rPr>
          <w:rFonts w:ascii="Arial" w:hAnsi="Arial" w:cs="Arial"/>
          <w:lang w:eastAsia="zh-CN"/>
        </w:rPr>
        <w:t xml:space="preserve">realize communication reliability for </w:t>
      </w:r>
      <w:r w:rsidR="00F67202">
        <w:rPr>
          <w:rFonts w:ascii="Arial" w:hAnsi="Arial" w:cs="Arial"/>
          <w:lang w:eastAsia="zh-CN"/>
        </w:rPr>
        <w:t>the</w:t>
      </w:r>
      <w:r w:rsidR="00F67202" w:rsidRPr="00F67202">
        <w:rPr>
          <w:rFonts w:ascii="Arial" w:hAnsi="Arial" w:cs="Arial"/>
          <w:lang w:eastAsia="zh-CN"/>
        </w:rPr>
        <w:t xml:space="preserve"> </w:t>
      </w:r>
      <w:r w:rsidR="00F67202">
        <w:rPr>
          <w:rFonts w:ascii="Arial" w:hAnsi="Arial" w:cs="Arial"/>
          <w:lang w:eastAsia="zh-CN"/>
        </w:rPr>
        <w:t xml:space="preserve">identified </w:t>
      </w:r>
      <w:r w:rsidR="00F67202" w:rsidRPr="00F67202">
        <w:rPr>
          <w:rFonts w:ascii="Arial" w:hAnsi="Arial" w:cs="Arial"/>
          <w:lang w:eastAsia="zh-CN"/>
        </w:rPr>
        <w:t>two PDU session</w:t>
      </w:r>
      <w:r w:rsidR="00F67202">
        <w:rPr>
          <w:rFonts w:ascii="Arial" w:hAnsi="Arial" w:cs="Arial"/>
          <w:lang w:eastAsia="zh-CN"/>
        </w:rPr>
        <w:t>s</w:t>
      </w:r>
      <w:r w:rsidR="00F67202" w:rsidRPr="00F67202">
        <w:rPr>
          <w:rFonts w:ascii="Arial" w:hAnsi="Arial" w:cs="Arial"/>
          <w:lang w:eastAsia="zh-CN"/>
        </w:rPr>
        <w:t>, e.g. allocating different, redundant user plane resources for each PDU session.</w:t>
      </w:r>
    </w:p>
    <w:p w14:paraId="6CA5A946" w14:textId="77777777" w:rsidR="00142BEC" w:rsidRPr="00F67202" w:rsidRDefault="00142BEC" w:rsidP="1A8EA8F7">
      <w:pPr>
        <w:rPr>
          <w:rFonts w:ascii="Arial" w:hAnsi="Arial" w:cs="Arial"/>
        </w:rPr>
      </w:pPr>
    </w:p>
    <w:p w14:paraId="35C56625" w14:textId="267CC4EC" w:rsidR="000D7595" w:rsidRDefault="0C0BA34B" w:rsidP="1A8EA8F7">
      <w:pPr>
        <w:rPr>
          <w:rFonts w:ascii="Arial" w:hAnsi="Arial" w:cs="Arial"/>
        </w:rPr>
      </w:pPr>
      <w:r w:rsidRPr="36B0F28A">
        <w:rPr>
          <w:rFonts w:ascii="Arial" w:hAnsi="Arial" w:cs="Arial"/>
        </w:rPr>
        <w:t xml:space="preserve">SA2 would like to ask </w:t>
      </w:r>
      <w:r w:rsidR="00F64875">
        <w:rPr>
          <w:rFonts w:ascii="Arial" w:hAnsi="Arial" w:cs="Arial"/>
        </w:rPr>
        <w:t>RAN3</w:t>
      </w:r>
      <w:r w:rsidRPr="36B0F28A">
        <w:rPr>
          <w:rFonts w:ascii="Arial" w:hAnsi="Arial" w:cs="Arial"/>
        </w:rPr>
        <w:t xml:space="preserve"> </w:t>
      </w:r>
      <w:r w:rsidR="00E53448">
        <w:rPr>
          <w:rFonts w:ascii="Arial" w:hAnsi="Arial" w:cs="Arial"/>
        </w:rPr>
        <w:t>the following question</w:t>
      </w:r>
      <w:r w:rsidR="00694A0F">
        <w:rPr>
          <w:rFonts w:ascii="Arial" w:hAnsi="Arial" w:cs="Arial"/>
        </w:rPr>
        <w:t>s</w:t>
      </w:r>
      <w:r w:rsidR="00E53448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>about potential impact</w:t>
      </w:r>
      <w:r w:rsidR="0008658B">
        <w:rPr>
          <w:rFonts w:ascii="Arial" w:hAnsi="Arial" w:cs="Arial"/>
        </w:rPr>
        <w:t>s</w:t>
      </w:r>
      <w:r w:rsidRPr="36B0F28A">
        <w:rPr>
          <w:rFonts w:ascii="Arial" w:hAnsi="Arial" w:cs="Arial"/>
        </w:rPr>
        <w:t xml:space="preserve"> to </w:t>
      </w:r>
      <w:r w:rsidR="00F64875">
        <w:rPr>
          <w:rFonts w:ascii="Arial" w:hAnsi="Arial" w:cs="Arial"/>
        </w:rPr>
        <w:t>NG-RAN</w:t>
      </w:r>
      <w:r w:rsidRPr="36B0F28A">
        <w:rPr>
          <w:rFonts w:ascii="Arial" w:hAnsi="Arial" w:cs="Arial"/>
        </w:rPr>
        <w:t xml:space="preserve"> of </w:t>
      </w:r>
      <w:r w:rsidR="00E53448">
        <w:rPr>
          <w:rFonts w:ascii="Arial" w:hAnsi="Arial" w:cs="Arial" w:hint="eastAsia"/>
        </w:rPr>
        <w:t>S</w:t>
      </w:r>
      <w:r w:rsidR="00E53448">
        <w:rPr>
          <w:rFonts w:ascii="Arial" w:hAnsi="Arial" w:cs="Arial"/>
        </w:rPr>
        <w:t>olution #41</w:t>
      </w:r>
      <w:r w:rsidR="00E53448">
        <w:rPr>
          <w:rFonts w:ascii="Arial" w:hAnsi="Arial" w:cs="Arial"/>
        </w:rPr>
        <w:t xml:space="preserve"> and possible </w:t>
      </w:r>
      <w:r w:rsidR="00694A0F">
        <w:rPr>
          <w:rFonts w:ascii="Arial" w:hAnsi="Arial" w:cs="Arial"/>
        </w:rPr>
        <w:t xml:space="preserve">way </w:t>
      </w:r>
      <w:r w:rsidR="00E53448">
        <w:rPr>
          <w:rFonts w:ascii="Arial" w:hAnsi="Arial" w:cs="Arial"/>
        </w:rPr>
        <w:t xml:space="preserve">to </w:t>
      </w:r>
      <w:r w:rsidR="00E53448" w:rsidRPr="00E53448">
        <w:rPr>
          <w:rFonts w:ascii="Arial" w:hAnsi="Arial" w:cs="Arial"/>
        </w:rPr>
        <w:t>identify the paired PDU session</w:t>
      </w:r>
      <w:r w:rsidR="00E53448">
        <w:rPr>
          <w:rFonts w:ascii="Arial" w:hAnsi="Arial" w:cs="Arial"/>
        </w:rPr>
        <w:t>s.</w:t>
      </w:r>
    </w:p>
    <w:p w14:paraId="582D4735" w14:textId="0DD0F47A" w:rsidR="000D7595" w:rsidRDefault="00E53448" w:rsidP="00E53448">
      <w:pPr>
        <w:pStyle w:val="B1"/>
        <w:numPr>
          <w:ilvl w:val="0"/>
          <w:numId w:val="17"/>
        </w:numPr>
        <w:rPr>
          <w:rFonts w:eastAsia="Arial" w:cs="Arial"/>
        </w:rPr>
      </w:pPr>
      <w:r>
        <w:rPr>
          <w:lang w:eastAsia="zh-CN"/>
        </w:rPr>
        <w:t xml:space="preserve">Confirmation of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feasibility on </w:t>
      </w:r>
      <w:r>
        <w:rPr>
          <w:lang w:eastAsia="zh-CN"/>
        </w:rPr>
        <w:t>NG-</w:t>
      </w:r>
      <w:r>
        <w:rPr>
          <w:lang w:eastAsia="zh-CN"/>
        </w:rPr>
        <w:t>RAN</w:t>
      </w:r>
      <w:r>
        <w:rPr>
          <w:lang w:eastAsia="zh-CN"/>
        </w:rPr>
        <w:t xml:space="preserve"> impact.</w:t>
      </w:r>
    </w:p>
    <w:p w14:paraId="3D9E5080" w14:textId="6BEE3A2A" w:rsidR="005C0CB0" w:rsidRPr="00CE066E" w:rsidRDefault="00E53448" w:rsidP="00E53448">
      <w:pPr>
        <w:pStyle w:val="B1"/>
        <w:numPr>
          <w:ilvl w:val="0"/>
          <w:numId w:val="17"/>
        </w:numPr>
        <w:spacing w:line="259" w:lineRule="auto"/>
      </w:pPr>
      <w:r>
        <w:t>W</w:t>
      </w:r>
      <w:r>
        <w:t>hether and how to identify the paired PDU session</w:t>
      </w:r>
      <w:r>
        <w:t>s</w:t>
      </w:r>
      <w:r>
        <w:t xml:space="preserve"> for redundancy belonging to different two UEs</w:t>
      </w:r>
      <w:r>
        <w:t>(remote UE and L3 relay UE)</w:t>
      </w:r>
      <w:r>
        <w:t xml:space="preserve"> in a NG-RAN</w:t>
      </w:r>
      <w:bookmarkEnd w:id="3"/>
      <w:r>
        <w:t>.</w:t>
      </w:r>
    </w:p>
    <w:p w14:paraId="7D8322C0" w14:textId="77777777" w:rsidR="00463675" w:rsidRPr="00B6658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D9214D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66DF630F" w14:textId="0DC4D5F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77C3D">
        <w:rPr>
          <w:rFonts w:ascii="Arial" w:hAnsi="Arial" w:cs="Arial"/>
          <w:b/>
        </w:rPr>
        <w:t>RAN3</w:t>
      </w:r>
      <w:r w:rsidR="0018293A">
        <w:rPr>
          <w:rFonts w:ascii="Arial" w:hAnsi="Arial" w:cs="Arial"/>
          <w:b/>
        </w:rPr>
        <w:t>:</w:t>
      </w:r>
    </w:p>
    <w:p w14:paraId="22E8195B" w14:textId="376B4921" w:rsidR="00B6658B" w:rsidRDefault="706F00D2" w:rsidP="00B6658B">
      <w:pPr>
        <w:spacing w:after="120"/>
        <w:ind w:left="993" w:hanging="993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ACTION: </w:t>
      </w:r>
      <w:r w:rsidR="00B6658B">
        <w:tab/>
      </w:r>
      <w:r w:rsidRPr="36B0F28A">
        <w:rPr>
          <w:rFonts w:ascii="Arial" w:hAnsi="Arial" w:cs="Arial"/>
        </w:rPr>
        <w:t xml:space="preserve">SA2 kindly asks </w:t>
      </w:r>
      <w:r w:rsidR="00777C3D">
        <w:rPr>
          <w:rFonts w:ascii="Arial" w:hAnsi="Arial" w:cs="Arial"/>
        </w:rPr>
        <w:t>RAN3</w:t>
      </w:r>
      <w:r w:rsidRPr="36B0F28A">
        <w:rPr>
          <w:rFonts w:ascii="Arial" w:hAnsi="Arial" w:cs="Arial"/>
        </w:rPr>
        <w:t xml:space="preserve"> to</w:t>
      </w:r>
      <w:r w:rsidR="0EEC753E" w:rsidRPr="36B0F28A">
        <w:rPr>
          <w:rFonts w:ascii="Arial" w:hAnsi="Arial" w:cs="Arial"/>
        </w:rPr>
        <w:t xml:space="preserve"> </w:t>
      </w:r>
      <w:r w:rsidR="30FC44F3" w:rsidRPr="36B0F28A">
        <w:rPr>
          <w:rFonts w:ascii="Arial" w:hAnsi="Arial" w:cs="Arial"/>
        </w:rPr>
        <w:t xml:space="preserve">provide </w:t>
      </w:r>
      <w:r w:rsidR="47DEB462" w:rsidRPr="36B0F28A">
        <w:rPr>
          <w:rFonts w:ascii="Arial" w:hAnsi="Arial" w:cs="Arial"/>
        </w:rPr>
        <w:t>answer to the question</w:t>
      </w:r>
      <w:r w:rsidR="30FC44F3" w:rsidRPr="36B0F28A">
        <w:rPr>
          <w:rFonts w:ascii="Arial" w:hAnsi="Arial" w:cs="Arial"/>
        </w:rPr>
        <w:t>s</w:t>
      </w:r>
      <w:r w:rsidR="47DEB462" w:rsidRPr="36B0F28A">
        <w:rPr>
          <w:rFonts w:ascii="Arial" w:hAnsi="Arial" w:cs="Arial"/>
        </w:rPr>
        <w:t xml:space="preserve"> above and to p</w:t>
      </w:r>
      <w:r w:rsidR="00747CA2">
        <w:rPr>
          <w:rFonts w:ascii="Arial" w:hAnsi="Arial" w:cs="Arial"/>
        </w:rPr>
        <w:t>rovide any feedback on solution#41</w:t>
      </w:r>
      <w:r w:rsidR="47DEB462" w:rsidRPr="36B0F28A">
        <w:rPr>
          <w:rFonts w:ascii="Arial" w:hAnsi="Arial" w:cs="Arial"/>
        </w:rPr>
        <w:t xml:space="preserve"> </w:t>
      </w:r>
      <w:r w:rsidR="21A3F338" w:rsidRPr="36B0F28A">
        <w:rPr>
          <w:rFonts w:ascii="Arial" w:hAnsi="Arial" w:cs="Arial"/>
        </w:rPr>
        <w:t xml:space="preserve">to Key Issue </w:t>
      </w:r>
      <w:r w:rsidR="00747CA2">
        <w:rPr>
          <w:rFonts w:ascii="Arial" w:hAnsi="Arial" w:cs="Arial"/>
        </w:rPr>
        <w:t>5</w:t>
      </w:r>
      <w:r w:rsidR="21A3F338" w:rsidRPr="36B0F28A">
        <w:rPr>
          <w:rFonts w:ascii="Arial" w:hAnsi="Arial" w:cs="Arial"/>
        </w:rPr>
        <w:t xml:space="preserve"> </w:t>
      </w:r>
      <w:r w:rsidR="47DEB462" w:rsidRPr="36B0F28A">
        <w:rPr>
          <w:rFonts w:ascii="Arial" w:hAnsi="Arial" w:cs="Arial"/>
        </w:rPr>
        <w:t>with</w:t>
      </w:r>
      <w:r w:rsidR="21A3F338" w:rsidRPr="36B0F28A">
        <w:rPr>
          <w:rFonts w:ascii="Arial" w:hAnsi="Arial" w:cs="Arial"/>
        </w:rPr>
        <w:t>in</w:t>
      </w:r>
      <w:r w:rsidR="47DEB462" w:rsidRPr="36B0F28A">
        <w:rPr>
          <w:rFonts w:ascii="Arial" w:hAnsi="Arial" w:cs="Arial"/>
        </w:rPr>
        <w:t xml:space="preserve"> </w:t>
      </w:r>
      <w:r w:rsidR="00747CA2" w:rsidRPr="00777C3D">
        <w:rPr>
          <w:rFonts w:ascii="Arial" w:hAnsi="Arial" w:cs="Arial" w:hint="eastAsia"/>
        </w:rPr>
        <w:t>FS_</w:t>
      </w:r>
      <w:r w:rsidR="00747CA2" w:rsidRPr="00777C3D">
        <w:rPr>
          <w:rFonts w:ascii="Arial" w:hAnsi="Arial" w:cs="Arial"/>
        </w:rPr>
        <w:t>5G</w:t>
      </w:r>
      <w:r w:rsidR="00747CA2" w:rsidRPr="00777C3D">
        <w:rPr>
          <w:rFonts w:ascii="Arial" w:hAnsi="Arial" w:cs="Arial" w:hint="eastAsia"/>
        </w:rPr>
        <w:t>_</w:t>
      </w:r>
      <w:r w:rsidR="00747CA2" w:rsidRPr="00777C3D">
        <w:rPr>
          <w:rFonts w:ascii="Arial" w:hAnsi="Arial" w:cs="Arial"/>
        </w:rPr>
        <w:t>ProSe</w:t>
      </w:r>
      <w:r w:rsidR="00747CA2" w:rsidRPr="00777C3D">
        <w:rPr>
          <w:rFonts w:ascii="Arial" w:hAnsi="Arial" w:cs="Arial" w:hint="eastAsia"/>
        </w:rPr>
        <w:t>_Ph2</w:t>
      </w:r>
      <w:r w:rsidR="00747CA2">
        <w:rPr>
          <w:rFonts w:ascii="Arial" w:hAnsi="Arial" w:cs="Arial"/>
        </w:rPr>
        <w:t xml:space="preserve"> in </w:t>
      </w:r>
      <w:r w:rsidR="00747CA2" w:rsidRPr="00F64875">
        <w:rPr>
          <w:rFonts w:ascii="Arial" w:hAnsi="Arial" w:cs="Arial"/>
        </w:rPr>
        <w:t>TR</w:t>
      </w:r>
      <w:r w:rsidR="00747CA2">
        <w:rPr>
          <w:rFonts w:ascii="Arial" w:hAnsi="Arial" w:cs="Arial"/>
        </w:rPr>
        <w:t xml:space="preserve"> </w:t>
      </w:r>
      <w:r w:rsidR="00747CA2" w:rsidRPr="00F64875">
        <w:rPr>
          <w:rFonts w:ascii="Arial" w:hAnsi="Arial" w:cs="Arial"/>
        </w:rPr>
        <w:t>23.700-33</w:t>
      </w:r>
      <w:r w:rsidR="00747CA2">
        <w:rPr>
          <w:rFonts w:ascii="Arial" w:hAnsi="Arial" w:cs="Arial"/>
        </w:rPr>
        <w:t>.</w:t>
      </w:r>
    </w:p>
    <w:p w14:paraId="4B6CCE73" w14:textId="77777777" w:rsidR="00777C3D" w:rsidRPr="00B6658B" w:rsidRDefault="00777C3D" w:rsidP="00B6658B">
      <w:pPr>
        <w:spacing w:after="120"/>
        <w:ind w:left="993" w:hanging="993"/>
        <w:rPr>
          <w:rFonts w:ascii="Arial" w:hAnsi="Arial" w:cs="Arial"/>
        </w:rPr>
      </w:pPr>
    </w:p>
    <w:p w14:paraId="4A8E05BF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  <w:bookmarkStart w:id="4" w:name="_Hlk109050898"/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10726C" w:rsidRPr="00AB4790" w14:paraId="4D69152C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F4595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2CC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0131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99229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A0BC7" w:rsidRPr="00AB4790" w14:paraId="5655CAA9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13786" w14:textId="1CB8F2C6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SA2#153e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BE074" w14:textId="3BDB1341" w:rsidR="003A0BC7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October, 10-14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E94A3" w14:textId="15032E61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Elbonia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90A87" w14:textId="679F696C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Any (e-meeting)</w:t>
            </w:r>
          </w:p>
        </w:tc>
      </w:tr>
      <w:tr w:rsidR="003A0BC7" w:rsidRPr="00AB4790" w14:paraId="50F34D70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36B64" w14:textId="4446902E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8F1C" w14:textId="50EC4BA9" w:rsidR="00AE65DA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DC5FE" w14:textId="487ABE75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To be determined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A2E" w14:textId="209CD953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Canada</w:t>
            </w:r>
          </w:p>
        </w:tc>
      </w:tr>
    </w:tbl>
    <w:p w14:paraId="7A48B05C" w14:textId="1EB05504" w:rsidR="36B0F28A" w:rsidRDefault="36B0F28A">
      <w:bookmarkStart w:id="5" w:name="_Hlk34647957"/>
      <w:bookmarkEnd w:id="5"/>
    </w:p>
    <w:p w14:paraId="3B4E3C3F" w14:textId="77777777" w:rsidR="0010726C" w:rsidRDefault="0010726C" w:rsidP="36B0F28A">
      <w:pPr>
        <w:spacing w:after="120"/>
        <w:rPr>
          <w:rFonts w:ascii="Arial" w:hAnsi="Arial" w:cs="Arial"/>
          <w:b/>
          <w:bCs/>
        </w:rPr>
      </w:pPr>
    </w:p>
    <w:p w14:paraId="5610E519" w14:textId="29DA82D3" w:rsidR="000414EE" w:rsidRPr="00B6658B" w:rsidRDefault="000414EE" w:rsidP="00D72A7D">
      <w:pPr>
        <w:spacing w:after="120"/>
        <w:rPr>
          <w:rFonts w:ascii="Arial" w:hAnsi="Arial" w:cs="Arial"/>
          <w:bCs/>
          <w:lang w:val="en-US"/>
        </w:rPr>
      </w:pPr>
      <w:bookmarkStart w:id="6" w:name="_GoBack"/>
      <w:bookmarkEnd w:id="4"/>
      <w:bookmarkEnd w:id="6"/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DF99B" w14:textId="77777777" w:rsidR="00670E99" w:rsidRDefault="00670E99">
      <w:r>
        <w:separator/>
      </w:r>
    </w:p>
  </w:endnote>
  <w:endnote w:type="continuationSeparator" w:id="0">
    <w:p w14:paraId="78467B69" w14:textId="77777777" w:rsidR="00670E99" w:rsidRDefault="00670E99">
      <w:r>
        <w:continuationSeparator/>
      </w:r>
    </w:p>
  </w:endnote>
  <w:endnote w:type="continuationNotice" w:id="1">
    <w:p w14:paraId="7558C9EC" w14:textId="77777777" w:rsidR="00670E99" w:rsidRDefault="00670E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3E31E" w14:textId="77777777" w:rsidR="00670E99" w:rsidRDefault="00670E99">
      <w:r>
        <w:separator/>
      </w:r>
    </w:p>
  </w:footnote>
  <w:footnote w:type="continuationSeparator" w:id="0">
    <w:p w14:paraId="42856AFD" w14:textId="77777777" w:rsidR="00670E99" w:rsidRDefault="00670E99">
      <w:r>
        <w:continuationSeparator/>
      </w:r>
    </w:p>
  </w:footnote>
  <w:footnote w:type="continuationNotice" w:id="1">
    <w:p w14:paraId="57661336" w14:textId="77777777" w:rsidR="00670E99" w:rsidRDefault="00670E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2EF73"/>
    <w:multiLevelType w:val="hybridMultilevel"/>
    <w:tmpl w:val="69B6C88C"/>
    <w:lvl w:ilvl="0" w:tplc="27A8C27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8DC088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82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0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63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0A7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26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EE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505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5301BE"/>
    <w:multiLevelType w:val="hybridMultilevel"/>
    <w:tmpl w:val="5832CF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13"/>
  </w:num>
  <w:num w:numId="9">
    <w:abstractNumId w:val="5"/>
  </w:num>
  <w:num w:numId="10">
    <w:abstractNumId w:val="4"/>
  </w:num>
  <w:num w:numId="11">
    <w:abstractNumId w:val="17"/>
  </w:num>
  <w:num w:numId="12">
    <w:abstractNumId w:val="1"/>
  </w:num>
  <w:num w:numId="13">
    <w:abstractNumId w:val="0"/>
  </w:num>
  <w:num w:numId="14">
    <w:abstractNumId w:val="14"/>
  </w:num>
  <w:num w:numId="15">
    <w:abstractNumId w:val="15"/>
  </w:num>
  <w:num w:numId="16">
    <w:abstractNumId w:val="3"/>
  </w:num>
  <w:num w:numId="17">
    <w:abstractNumId w:val="16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6DFD"/>
    <w:rsid w:val="000414EE"/>
    <w:rsid w:val="00043DA9"/>
    <w:rsid w:val="0004406A"/>
    <w:rsid w:val="000511A2"/>
    <w:rsid w:val="00057F23"/>
    <w:rsid w:val="00083DE6"/>
    <w:rsid w:val="0008658B"/>
    <w:rsid w:val="000A121F"/>
    <w:rsid w:val="000C6967"/>
    <w:rsid w:val="000D0C97"/>
    <w:rsid w:val="000D2A96"/>
    <w:rsid w:val="000D7595"/>
    <w:rsid w:val="000F15E7"/>
    <w:rsid w:val="000F78E9"/>
    <w:rsid w:val="00103922"/>
    <w:rsid w:val="0010726C"/>
    <w:rsid w:val="00114D74"/>
    <w:rsid w:val="0012286D"/>
    <w:rsid w:val="0012737F"/>
    <w:rsid w:val="0013520F"/>
    <w:rsid w:val="001419B1"/>
    <w:rsid w:val="00142BEC"/>
    <w:rsid w:val="001473F5"/>
    <w:rsid w:val="00163BCD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55C4"/>
    <w:rsid w:val="00206FDA"/>
    <w:rsid w:val="002403CC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7996"/>
    <w:rsid w:val="002D0642"/>
    <w:rsid w:val="002D3788"/>
    <w:rsid w:val="002D483E"/>
    <w:rsid w:val="002E756A"/>
    <w:rsid w:val="00332A0C"/>
    <w:rsid w:val="00337012"/>
    <w:rsid w:val="003440AB"/>
    <w:rsid w:val="00344A2E"/>
    <w:rsid w:val="00345787"/>
    <w:rsid w:val="003624B4"/>
    <w:rsid w:val="00365380"/>
    <w:rsid w:val="003661DB"/>
    <w:rsid w:val="00382286"/>
    <w:rsid w:val="00385B0F"/>
    <w:rsid w:val="003915C9"/>
    <w:rsid w:val="00394AC0"/>
    <w:rsid w:val="003A0BC7"/>
    <w:rsid w:val="003A7674"/>
    <w:rsid w:val="003C0418"/>
    <w:rsid w:val="003D38C8"/>
    <w:rsid w:val="003D52E0"/>
    <w:rsid w:val="003E0072"/>
    <w:rsid w:val="00405EF9"/>
    <w:rsid w:val="00406AF9"/>
    <w:rsid w:val="004114F4"/>
    <w:rsid w:val="004238CD"/>
    <w:rsid w:val="00424182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9614F"/>
    <w:rsid w:val="004B0409"/>
    <w:rsid w:val="004B74F1"/>
    <w:rsid w:val="004D5DE2"/>
    <w:rsid w:val="00512F48"/>
    <w:rsid w:val="00517195"/>
    <w:rsid w:val="00521C54"/>
    <w:rsid w:val="00533C53"/>
    <w:rsid w:val="00560D6D"/>
    <w:rsid w:val="0056769A"/>
    <w:rsid w:val="00575B12"/>
    <w:rsid w:val="0057608D"/>
    <w:rsid w:val="00592052"/>
    <w:rsid w:val="005953DF"/>
    <w:rsid w:val="00596834"/>
    <w:rsid w:val="005A7145"/>
    <w:rsid w:val="005B2A0E"/>
    <w:rsid w:val="005B371A"/>
    <w:rsid w:val="005B4D58"/>
    <w:rsid w:val="005C0CB0"/>
    <w:rsid w:val="005C140D"/>
    <w:rsid w:val="005D7AFC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6430F"/>
    <w:rsid w:val="00670C06"/>
    <w:rsid w:val="00670E99"/>
    <w:rsid w:val="00675712"/>
    <w:rsid w:val="00687112"/>
    <w:rsid w:val="00694A0F"/>
    <w:rsid w:val="006A199F"/>
    <w:rsid w:val="006A37D2"/>
    <w:rsid w:val="006A7691"/>
    <w:rsid w:val="006C3A8C"/>
    <w:rsid w:val="006C67E3"/>
    <w:rsid w:val="006C6E64"/>
    <w:rsid w:val="006D17AA"/>
    <w:rsid w:val="006F7FAF"/>
    <w:rsid w:val="007050E6"/>
    <w:rsid w:val="007051DF"/>
    <w:rsid w:val="0070765E"/>
    <w:rsid w:val="00710B54"/>
    <w:rsid w:val="00710B72"/>
    <w:rsid w:val="007320FA"/>
    <w:rsid w:val="00732F7F"/>
    <w:rsid w:val="007343EF"/>
    <w:rsid w:val="0073589D"/>
    <w:rsid w:val="00747CA2"/>
    <w:rsid w:val="00756AFB"/>
    <w:rsid w:val="007754EA"/>
    <w:rsid w:val="00777C3D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12D4F"/>
    <w:rsid w:val="008263B0"/>
    <w:rsid w:val="008273E9"/>
    <w:rsid w:val="00832426"/>
    <w:rsid w:val="00834315"/>
    <w:rsid w:val="0083712E"/>
    <w:rsid w:val="008463CE"/>
    <w:rsid w:val="008626EF"/>
    <w:rsid w:val="008662B5"/>
    <w:rsid w:val="0086690A"/>
    <w:rsid w:val="00871DA9"/>
    <w:rsid w:val="00882323"/>
    <w:rsid w:val="00892405"/>
    <w:rsid w:val="0091024E"/>
    <w:rsid w:val="009221AD"/>
    <w:rsid w:val="00923E7C"/>
    <w:rsid w:val="00933793"/>
    <w:rsid w:val="009352BC"/>
    <w:rsid w:val="009417B8"/>
    <w:rsid w:val="00943DC5"/>
    <w:rsid w:val="0095575B"/>
    <w:rsid w:val="00955A5C"/>
    <w:rsid w:val="009617A2"/>
    <w:rsid w:val="0096395B"/>
    <w:rsid w:val="0097014E"/>
    <w:rsid w:val="00977565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90DAF"/>
    <w:rsid w:val="00AA4A97"/>
    <w:rsid w:val="00AB4F08"/>
    <w:rsid w:val="00AB7A4F"/>
    <w:rsid w:val="00AC4ED5"/>
    <w:rsid w:val="00AD3430"/>
    <w:rsid w:val="00AE2AB8"/>
    <w:rsid w:val="00AE4692"/>
    <w:rsid w:val="00AE65DA"/>
    <w:rsid w:val="00B0309A"/>
    <w:rsid w:val="00B1088A"/>
    <w:rsid w:val="00B1581C"/>
    <w:rsid w:val="00B26195"/>
    <w:rsid w:val="00B31869"/>
    <w:rsid w:val="00B425AE"/>
    <w:rsid w:val="00B446FC"/>
    <w:rsid w:val="00B53082"/>
    <w:rsid w:val="00B5311C"/>
    <w:rsid w:val="00B565B0"/>
    <w:rsid w:val="00B60D07"/>
    <w:rsid w:val="00B6658B"/>
    <w:rsid w:val="00B757EC"/>
    <w:rsid w:val="00BB5680"/>
    <w:rsid w:val="00BC2DC0"/>
    <w:rsid w:val="00BE673B"/>
    <w:rsid w:val="00C06D79"/>
    <w:rsid w:val="00C17A46"/>
    <w:rsid w:val="00C1B6FD"/>
    <w:rsid w:val="00C429F9"/>
    <w:rsid w:val="00C438A8"/>
    <w:rsid w:val="00C51325"/>
    <w:rsid w:val="00C91E7B"/>
    <w:rsid w:val="00CA582C"/>
    <w:rsid w:val="00CA7044"/>
    <w:rsid w:val="00CB0308"/>
    <w:rsid w:val="00CB7BAD"/>
    <w:rsid w:val="00CD4822"/>
    <w:rsid w:val="00CE066E"/>
    <w:rsid w:val="00D02809"/>
    <w:rsid w:val="00D10011"/>
    <w:rsid w:val="00D13621"/>
    <w:rsid w:val="00D2135A"/>
    <w:rsid w:val="00D24674"/>
    <w:rsid w:val="00D35D14"/>
    <w:rsid w:val="00D40A38"/>
    <w:rsid w:val="00D647D7"/>
    <w:rsid w:val="00D71B86"/>
    <w:rsid w:val="00D72A7D"/>
    <w:rsid w:val="00D86A15"/>
    <w:rsid w:val="00DA1909"/>
    <w:rsid w:val="00DB2E43"/>
    <w:rsid w:val="00DB396E"/>
    <w:rsid w:val="00DB3CB9"/>
    <w:rsid w:val="00DD150C"/>
    <w:rsid w:val="00DD6396"/>
    <w:rsid w:val="00DD77DB"/>
    <w:rsid w:val="00DE2FC3"/>
    <w:rsid w:val="00DE57AD"/>
    <w:rsid w:val="00DF10D2"/>
    <w:rsid w:val="00DF1B8B"/>
    <w:rsid w:val="00E00A0B"/>
    <w:rsid w:val="00E0239B"/>
    <w:rsid w:val="00E04590"/>
    <w:rsid w:val="00E06900"/>
    <w:rsid w:val="00E0739E"/>
    <w:rsid w:val="00E2615C"/>
    <w:rsid w:val="00E53448"/>
    <w:rsid w:val="00EC09D3"/>
    <w:rsid w:val="00EE1A4B"/>
    <w:rsid w:val="00EF0DB0"/>
    <w:rsid w:val="00EF0F6D"/>
    <w:rsid w:val="00EF5D5C"/>
    <w:rsid w:val="00F02E4E"/>
    <w:rsid w:val="00F045DB"/>
    <w:rsid w:val="00F15CBB"/>
    <w:rsid w:val="00F20F0C"/>
    <w:rsid w:val="00F2281C"/>
    <w:rsid w:val="00F5467B"/>
    <w:rsid w:val="00F64875"/>
    <w:rsid w:val="00F67202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570"/>
    <w:rsid w:val="00FF0ED5"/>
    <w:rsid w:val="017A2A7A"/>
    <w:rsid w:val="02BDCC74"/>
    <w:rsid w:val="043D8CA1"/>
    <w:rsid w:val="04F3D84D"/>
    <w:rsid w:val="051D1824"/>
    <w:rsid w:val="06598FB1"/>
    <w:rsid w:val="06614A66"/>
    <w:rsid w:val="066728A1"/>
    <w:rsid w:val="06C0A672"/>
    <w:rsid w:val="07E7737A"/>
    <w:rsid w:val="084837D9"/>
    <w:rsid w:val="08C11DB1"/>
    <w:rsid w:val="094BA20C"/>
    <w:rsid w:val="098343DB"/>
    <w:rsid w:val="09BFC18C"/>
    <w:rsid w:val="09E328DA"/>
    <w:rsid w:val="09FF6D7F"/>
    <w:rsid w:val="0B2F3433"/>
    <w:rsid w:val="0B8FB27F"/>
    <w:rsid w:val="0C0BA34B"/>
    <w:rsid w:val="0C303836"/>
    <w:rsid w:val="0CCB0494"/>
    <w:rsid w:val="0D60D2BC"/>
    <w:rsid w:val="0D67DEF0"/>
    <w:rsid w:val="0E3208F4"/>
    <w:rsid w:val="0EDDB944"/>
    <w:rsid w:val="0EEC753E"/>
    <w:rsid w:val="0F1A11D6"/>
    <w:rsid w:val="0F355806"/>
    <w:rsid w:val="1052E517"/>
    <w:rsid w:val="10B3F37B"/>
    <w:rsid w:val="10BF49E2"/>
    <w:rsid w:val="11BA94B9"/>
    <w:rsid w:val="13EE9972"/>
    <w:rsid w:val="1402D439"/>
    <w:rsid w:val="15161755"/>
    <w:rsid w:val="1765A9CD"/>
    <w:rsid w:val="17ADBC9D"/>
    <w:rsid w:val="18FAC6B3"/>
    <w:rsid w:val="192EC734"/>
    <w:rsid w:val="195DB510"/>
    <w:rsid w:val="1961B5F9"/>
    <w:rsid w:val="196F0054"/>
    <w:rsid w:val="19E982F1"/>
    <w:rsid w:val="1A607544"/>
    <w:rsid w:val="1A65202C"/>
    <w:rsid w:val="1A8EA8F7"/>
    <w:rsid w:val="1ACBCFEC"/>
    <w:rsid w:val="1B5A8693"/>
    <w:rsid w:val="1B9D8C85"/>
    <w:rsid w:val="1BE64449"/>
    <w:rsid w:val="1CA18E44"/>
    <w:rsid w:val="1CEDC314"/>
    <w:rsid w:val="1D3DB65B"/>
    <w:rsid w:val="1DD3F17A"/>
    <w:rsid w:val="1EA3D13E"/>
    <w:rsid w:val="21A3F338"/>
    <w:rsid w:val="21E5ED21"/>
    <w:rsid w:val="222E9984"/>
    <w:rsid w:val="22EFB263"/>
    <w:rsid w:val="23C78102"/>
    <w:rsid w:val="23C7BE5E"/>
    <w:rsid w:val="23D6F571"/>
    <w:rsid w:val="24006F6E"/>
    <w:rsid w:val="245B1613"/>
    <w:rsid w:val="249568B5"/>
    <w:rsid w:val="25554CF2"/>
    <w:rsid w:val="25B6292A"/>
    <w:rsid w:val="262C761C"/>
    <w:rsid w:val="27EE9CB5"/>
    <w:rsid w:val="286F2E2B"/>
    <w:rsid w:val="289ABF54"/>
    <w:rsid w:val="29005AC4"/>
    <w:rsid w:val="2A92CB79"/>
    <w:rsid w:val="2ACB9BE4"/>
    <w:rsid w:val="2B6AF251"/>
    <w:rsid w:val="2C0670F8"/>
    <w:rsid w:val="2C0BB424"/>
    <w:rsid w:val="2C53644F"/>
    <w:rsid w:val="2C903BE2"/>
    <w:rsid w:val="2D11D793"/>
    <w:rsid w:val="2D7FF1AD"/>
    <w:rsid w:val="2DBAD23E"/>
    <w:rsid w:val="2E723222"/>
    <w:rsid w:val="2F9E33DC"/>
    <w:rsid w:val="3041B106"/>
    <w:rsid w:val="306A332E"/>
    <w:rsid w:val="30FC44F3"/>
    <w:rsid w:val="319450BA"/>
    <w:rsid w:val="31DD8167"/>
    <w:rsid w:val="3289B43D"/>
    <w:rsid w:val="32D454BB"/>
    <w:rsid w:val="32FD8C69"/>
    <w:rsid w:val="33B4DC70"/>
    <w:rsid w:val="33C9749D"/>
    <w:rsid w:val="33FC8EA5"/>
    <w:rsid w:val="34115FE9"/>
    <w:rsid w:val="34E256CC"/>
    <w:rsid w:val="34FCC0D2"/>
    <w:rsid w:val="351A26F1"/>
    <w:rsid w:val="36B0F28A"/>
    <w:rsid w:val="37747C77"/>
    <w:rsid w:val="38D7B2C5"/>
    <w:rsid w:val="39224017"/>
    <w:rsid w:val="39E0B35B"/>
    <w:rsid w:val="3A6580A5"/>
    <w:rsid w:val="3AAC3E29"/>
    <w:rsid w:val="3AC652C8"/>
    <w:rsid w:val="3B053D0E"/>
    <w:rsid w:val="3B056FDF"/>
    <w:rsid w:val="3B672598"/>
    <w:rsid w:val="3CC6E6AC"/>
    <w:rsid w:val="3E0804A9"/>
    <w:rsid w:val="3E387D1A"/>
    <w:rsid w:val="3EA47D3E"/>
    <w:rsid w:val="3F6B0FDE"/>
    <w:rsid w:val="3FD1591E"/>
    <w:rsid w:val="409395A0"/>
    <w:rsid w:val="417BA910"/>
    <w:rsid w:val="4295A949"/>
    <w:rsid w:val="42AF30B2"/>
    <w:rsid w:val="42C78C7E"/>
    <w:rsid w:val="42EC612C"/>
    <w:rsid w:val="43252132"/>
    <w:rsid w:val="44FB54EE"/>
    <w:rsid w:val="466ECF64"/>
    <w:rsid w:val="46A354CA"/>
    <w:rsid w:val="47199709"/>
    <w:rsid w:val="47290B78"/>
    <w:rsid w:val="47DEB462"/>
    <w:rsid w:val="47E77EBC"/>
    <w:rsid w:val="49A6FE53"/>
    <w:rsid w:val="49F2E6A9"/>
    <w:rsid w:val="4B071634"/>
    <w:rsid w:val="4B3FDA57"/>
    <w:rsid w:val="4B98045B"/>
    <w:rsid w:val="4BFE4D9B"/>
    <w:rsid w:val="4C0216D9"/>
    <w:rsid w:val="4DA65CCD"/>
    <w:rsid w:val="4DC05DE3"/>
    <w:rsid w:val="4EF05FF6"/>
    <w:rsid w:val="4F291321"/>
    <w:rsid w:val="508DA8DD"/>
    <w:rsid w:val="5105D4E5"/>
    <w:rsid w:val="515028A9"/>
    <w:rsid w:val="524F0F88"/>
    <w:rsid w:val="5285BA35"/>
    <w:rsid w:val="5355FFF5"/>
    <w:rsid w:val="54B65A84"/>
    <w:rsid w:val="550BB968"/>
    <w:rsid w:val="5528A822"/>
    <w:rsid w:val="553EBC0C"/>
    <w:rsid w:val="5574CDC8"/>
    <w:rsid w:val="557A2A9D"/>
    <w:rsid w:val="5698F1AC"/>
    <w:rsid w:val="56F71125"/>
    <w:rsid w:val="575B5694"/>
    <w:rsid w:val="579EAC57"/>
    <w:rsid w:val="5808FBE4"/>
    <w:rsid w:val="58090589"/>
    <w:rsid w:val="580D17F0"/>
    <w:rsid w:val="58E053E1"/>
    <w:rsid w:val="58E05C78"/>
    <w:rsid w:val="598B9CA7"/>
    <w:rsid w:val="5AFD394E"/>
    <w:rsid w:val="5B58F27E"/>
    <w:rsid w:val="5B64AAFE"/>
    <w:rsid w:val="5BA66E6B"/>
    <w:rsid w:val="5C1ACFF4"/>
    <w:rsid w:val="5CD070D0"/>
    <w:rsid w:val="5CFBE3D4"/>
    <w:rsid w:val="5D32C962"/>
    <w:rsid w:val="5D80E664"/>
    <w:rsid w:val="5F0CA046"/>
    <w:rsid w:val="5F2756F5"/>
    <w:rsid w:val="5F2FA827"/>
    <w:rsid w:val="5F8A3AA3"/>
    <w:rsid w:val="5FCB138A"/>
    <w:rsid w:val="6010A721"/>
    <w:rsid w:val="601D2203"/>
    <w:rsid w:val="609D812F"/>
    <w:rsid w:val="61CB021C"/>
    <w:rsid w:val="61E6A957"/>
    <w:rsid w:val="62225B75"/>
    <w:rsid w:val="62BD25E5"/>
    <w:rsid w:val="62F9FD78"/>
    <w:rsid w:val="630F345E"/>
    <w:rsid w:val="6547A50C"/>
    <w:rsid w:val="65AF3840"/>
    <w:rsid w:val="669AE318"/>
    <w:rsid w:val="670CC2B3"/>
    <w:rsid w:val="67AABB95"/>
    <w:rsid w:val="69BCAE3B"/>
    <w:rsid w:val="6A0701FF"/>
    <w:rsid w:val="6A4BC3D5"/>
    <w:rsid w:val="6A7B217F"/>
    <w:rsid w:val="6AA29F8E"/>
    <w:rsid w:val="6AB38CE2"/>
    <w:rsid w:val="6AD7C27D"/>
    <w:rsid w:val="6B766C56"/>
    <w:rsid w:val="6B881767"/>
    <w:rsid w:val="6B9FDE03"/>
    <w:rsid w:val="6BDDB08D"/>
    <w:rsid w:val="6CF9145A"/>
    <w:rsid w:val="6D87B183"/>
    <w:rsid w:val="6E2BA71E"/>
    <w:rsid w:val="6E7DB597"/>
    <w:rsid w:val="6E89FE91"/>
    <w:rsid w:val="6EEA1A62"/>
    <w:rsid w:val="6EF77179"/>
    <w:rsid w:val="706F00D2"/>
    <w:rsid w:val="70B0BE31"/>
    <w:rsid w:val="70BC3691"/>
    <w:rsid w:val="7174AA0E"/>
    <w:rsid w:val="72855A39"/>
    <w:rsid w:val="72C74ABD"/>
    <w:rsid w:val="7360CDCD"/>
    <w:rsid w:val="7457EAEC"/>
    <w:rsid w:val="749FE90C"/>
    <w:rsid w:val="755335C3"/>
    <w:rsid w:val="7679E152"/>
    <w:rsid w:val="768D76C7"/>
    <w:rsid w:val="76F591E9"/>
    <w:rsid w:val="770126C2"/>
    <w:rsid w:val="770E5F3C"/>
    <w:rsid w:val="7754FDCB"/>
    <w:rsid w:val="7800512F"/>
    <w:rsid w:val="79983FDF"/>
    <w:rsid w:val="7A007197"/>
    <w:rsid w:val="7AB9A4C5"/>
    <w:rsid w:val="7ABEE4DB"/>
    <w:rsid w:val="7B5F2DF7"/>
    <w:rsid w:val="7C80F523"/>
    <w:rsid w:val="7CC3AAAB"/>
    <w:rsid w:val="7D92CD0E"/>
    <w:rsid w:val="7DECEE87"/>
    <w:rsid w:val="7E514052"/>
    <w:rsid w:val="7EF1F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9472E"/>
  <w15:chartTrackingRefBased/>
  <w15:docId w15:val="{2C76C547-491E-4E01-992A-455B3AFE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semiHidden/>
    <w:rsid w:val="00DA1909"/>
    <w:rPr>
      <w:rFonts w:ascii="Arial" w:hAnsi="Arial"/>
      <w:lang w:val="en-GB" w:eastAsia="en-US"/>
    </w:rPr>
  </w:style>
  <w:style w:type="character" w:customStyle="1" w:styleId="af0">
    <w:name w:val="批注主题 字符"/>
    <w:link w:val="af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f1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90">
    <w:name w:val="标题 9 字符"/>
    <w:link w:val="9"/>
    <w:rsid w:val="002403CC"/>
    <w:rPr>
      <w:rFonts w:ascii="Arial" w:hAnsi="Arial"/>
      <w:b/>
      <w:sz w:val="24"/>
      <w:lang w:val="en-GB" w:eastAsia="en-US"/>
    </w:rPr>
  </w:style>
  <w:style w:type="paragraph" w:customStyle="1" w:styleId="TF">
    <w:name w:val="TF"/>
    <w:basedOn w:val="a"/>
    <w:link w:val="TFChar"/>
    <w:rsid w:val="00EF5D5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EF5D5C"/>
    <w:rPr>
      <w:rFonts w:ascii="Arial" w:eastAsia="Times New Roman" w:hAnsi="Arial"/>
      <w:b/>
      <w:lang w:val="en-GB" w:eastAsia="en-GB"/>
    </w:rPr>
  </w:style>
  <w:style w:type="character" w:customStyle="1" w:styleId="normaltextrun">
    <w:name w:val="normaltextrun"/>
    <w:basedOn w:val="a0"/>
    <w:rsid w:val="005B371A"/>
  </w:style>
  <w:style w:type="character" w:customStyle="1" w:styleId="eop">
    <w:name w:val="eop"/>
    <w:basedOn w:val="a0"/>
    <w:rsid w:val="00CB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5AIRPNAIUNRU-2028481721-6739</_dlc_DocId>
    <_dlc_DocIdUrl xmlns="71c5aaf6-e6ce-465b-b873-5148d2a4c105">
      <Url>https://nokia.sharepoint.com/sites/c5g/e2earch/_layouts/15/DocIdRedir.aspx?ID=5AIRPNAIUNRU-2028481721-6739</Url>
      <Description>5AIRPNAIUNRU-2028481721-6739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DA92A94-D8F8-49EC-B8BA-A7FDCC48F3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BB9B19A-5756-4D01-84A7-6B951A5C38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CD4DD1-D270-4834-8B3C-1E0497D61E5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C8A94E1-4D89-4181-9C44-49ED52D5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99ECFE-9662-49AA-A7C2-321AB97F3FF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August 17th – 26th, 2022; Elbonia               	    			(revision of S2-220)</vt:lpstr>
    </vt:vector>
  </TitlesOfParts>
  <Company>ETSI Sophia Antipolis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China Telecom</cp:lastModifiedBy>
  <cp:revision>83</cp:revision>
  <cp:lastPrinted>2002-04-23T16:10:00Z</cp:lastPrinted>
  <dcterms:created xsi:type="dcterms:W3CDTF">2022-07-11T11:33:00Z</dcterms:created>
  <dcterms:modified xsi:type="dcterms:W3CDTF">2022-08-10T19:14:00Z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31e53b42-165a-496d-b553-d4555e771847</vt:lpwstr>
  </property>
</Properties>
</file>